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745A" w:rsidRDefault="003F745A" w:rsidP="005E265B">
      <w:pPr>
        <w:spacing w:after="0" w:line="240" w:lineRule="auto"/>
        <w:jc w:val="center"/>
      </w:pPr>
      <w:bookmarkStart w:id="0" w:name="_Toc406506585"/>
    </w:p>
    <w:p w:rsidR="005E265B" w:rsidRDefault="005E265B" w:rsidP="005E265B">
      <w:pPr>
        <w:spacing w:after="0" w:line="240" w:lineRule="auto"/>
        <w:jc w:val="center"/>
      </w:pPr>
      <w:r w:rsidRPr="00D94C7A">
        <w:t>ПРОТОКОЛ</w:t>
      </w:r>
      <w:bookmarkEnd w:id="0"/>
    </w:p>
    <w:p w:rsidR="005E265B" w:rsidRDefault="005E265B" w:rsidP="005E265B">
      <w:pPr>
        <w:spacing w:after="0" w:line="240" w:lineRule="auto"/>
        <w:jc w:val="center"/>
      </w:pPr>
      <w:r w:rsidRPr="00D94C7A">
        <w:t xml:space="preserve">Проведення переговорів щодо закупівлі </w:t>
      </w:r>
      <w:r>
        <w:t xml:space="preserve">послуг з розподілу </w:t>
      </w:r>
      <w:r w:rsidRPr="00D94C7A">
        <w:t>електричної енергії</w:t>
      </w:r>
    </w:p>
    <w:p w:rsidR="005E265B" w:rsidRDefault="005E265B" w:rsidP="005E265B">
      <w:pPr>
        <w:spacing w:after="0" w:line="240" w:lineRule="auto"/>
        <w:contextualSpacing/>
        <w:jc w:val="center"/>
      </w:pPr>
    </w:p>
    <w:p w:rsidR="005E265B" w:rsidRPr="00D94C7A" w:rsidRDefault="001541EF" w:rsidP="005E265B">
      <w:pPr>
        <w:spacing w:after="0" w:line="240" w:lineRule="auto"/>
        <w:contextualSpacing/>
        <w:jc w:val="center"/>
      </w:pPr>
      <w:r>
        <w:t>«___»___________202</w:t>
      </w:r>
      <w:r w:rsidR="005E265B" w:rsidRPr="00D94C7A">
        <w:t xml:space="preserve">____                   </w:t>
      </w:r>
      <w:r w:rsidR="005E265B">
        <w:tab/>
      </w:r>
      <w:r w:rsidR="005E265B">
        <w:tab/>
      </w:r>
      <w:r w:rsidR="005E265B">
        <w:tab/>
      </w:r>
      <w:r w:rsidR="005E265B">
        <w:tab/>
      </w:r>
      <w:r w:rsidR="005E265B">
        <w:tab/>
      </w:r>
      <w:r w:rsidR="005E265B" w:rsidRPr="00D94C7A">
        <w:t xml:space="preserve">                               </w:t>
      </w:r>
      <w:r w:rsidR="005E265B">
        <w:t xml:space="preserve">                          </w:t>
      </w:r>
      <w:r w:rsidR="005E265B" w:rsidRPr="00D94C7A">
        <w:t>м. Київ</w:t>
      </w:r>
    </w:p>
    <w:p w:rsidR="005E265B" w:rsidRPr="00D94C7A" w:rsidRDefault="005E265B" w:rsidP="005E265B">
      <w:pPr>
        <w:spacing w:after="0" w:line="240" w:lineRule="auto"/>
        <w:contextualSpacing/>
        <w:jc w:val="center"/>
        <w:rPr>
          <w:sz w:val="20"/>
        </w:rPr>
      </w:pPr>
    </w:p>
    <w:p w:rsidR="005E265B" w:rsidRPr="001B071B" w:rsidRDefault="005E265B" w:rsidP="005E265B">
      <w:pPr>
        <w:spacing w:after="0" w:line="240" w:lineRule="auto"/>
        <w:contextualSpacing/>
        <w:rPr>
          <w:lang w:val="ru-RU"/>
        </w:rPr>
      </w:pPr>
      <w:bookmarkStart w:id="1" w:name="_Toc406506586"/>
      <w:proofErr w:type="spellStart"/>
      <w:r w:rsidRPr="00F16EC0">
        <w:rPr>
          <w:lang w:val="ru-RU"/>
        </w:rPr>
        <w:t>Замовник</w:t>
      </w:r>
      <w:proofErr w:type="spellEnd"/>
      <w:r w:rsidRPr="00F16EC0">
        <w:rPr>
          <w:lang w:val="ru-RU"/>
        </w:rPr>
        <w:t>:</w:t>
      </w:r>
      <w:r w:rsidRPr="00F16EC0">
        <w:t>(</w:t>
      </w:r>
      <w:proofErr w:type="spellStart"/>
      <w:r w:rsidRPr="00F16EC0">
        <w:rPr>
          <w:lang w:val="ru-RU"/>
        </w:rPr>
        <w:t>повне</w:t>
      </w:r>
      <w:proofErr w:type="spellEnd"/>
      <w:r w:rsidRPr="00F16EC0">
        <w:rPr>
          <w:lang w:val="ru-RU"/>
        </w:rPr>
        <w:t xml:space="preserve"> </w:t>
      </w:r>
      <w:r w:rsidRPr="00F16EC0">
        <w:t>н</w:t>
      </w:r>
      <w:proofErr w:type="spellStart"/>
      <w:r w:rsidRPr="00F16EC0">
        <w:rPr>
          <w:lang w:val="ru-RU"/>
        </w:rPr>
        <w:t>айменування</w:t>
      </w:r>
      <w:proofErr w:type="spellEnd"/>
      <w:r w:rsidRPr="00F16EC0">
        <w:rPr>
          <w:lang w:val="ru-RU"/>
        </w:rPr>
        <w:t>)</w:t>
      </w:r>
      <w:r w:rsidRPr="00F16EC0">
        <w:t>________________________________________________________</w:t>
      </w:r>
      <w:bookmarkEnd w:id="1"/>
      <w:r>
        <w:t>______</w:t>
      </w:r>
      <w:r w:rsidR="001B071B" w:rsidRPr="001B071B">
        <w:rPr>
          <w:lang w:val="ru-RU"/>
        </w:rPr>
        <w:t>__</w:t>
      </w:r>
    </w:p>
    <w:p w:rsidR="005E265B" w:rsidRPr="001B071B" w:rsidRDefault="005E265B" w:rsidP="005E265B">
      <w:pPr>
        <w:contextualSpacing/>
        <w:rPr>
          <w:lang w:val="ru-RU"/>
        </w:rPr>
      </w:pPr>
      <w:bookmarkStart w:id="2" w:name="_Toc406506587"/>
      <w:r w:rsidRPr="00F121F4">
        <w:t>__________________________________________________________________________________________</w:t>
      </w:r>
      <w:bookmarkEnd w:id="2"/>
      <w:r w:rsidR="001B071B" w:rsidRPr="001B071B">
        <w:rPr>
          <w:lang w:val="ru-RU"/>
        </w:rPr>
        <w:t>___</w:t>
      </w:r>
    </w:p>
    <w:p w:rsidR="005E265B" w:rsidRPr="00F121F4" w:rsidRDefault="005E265B" w:rsidP="005E265B">
      <w:pPr>
        <w:contextualSpacing/>
      </w:pPr>
      <w:bookmarkStart w:id="3" w:name="_Toc406506588"/>
      <w:r w:rsidRPr="00F121F4">
        <w:t>Код ЄДРПОУ ______________________,</w:t>
      </w:r>
      <w:bookmarkEnd w:id="3"/>
      <w:r w:rsidRPr="00F121F4">
        <w:t xml:space="preserve"> </w:t>
      </w:r>
      <w:r>
        <w:t xml:space="preserve"> </w:t>
      </w:r>
      <w:r w:rsidRPr="00F121F4">
        <w:t>в особі (посада) _____________________________</w:t>
      </w:r>
      <w:r>
        <w:t>___________</w:t>
      </w:r>
      <w:r w:rsidRPr="00F121F4">
        <w:t>_</w:t>
      </w:r>
      <w:r w:rsidR="001B071B">
        <w:rPr>
          <w:lang w:val="ru-RU"/>
        </w:rPr>
        <w:t>___</w:t>
      </w:r>
      <w:r w:rsidRPr="00F121F4">
        <w:t xml:space="preserve"> </w:t>
      </w:r>
    </w:p>
    <w:p w:rsidR="005E265B" w:rsidRPr="00F121F4" w:rsidRDefault="005E265B" w:rsidP="005E265B">
      <w:pPr>
        <w:contextualSpacing/>
      </w:pPr>
      <w:r w:rsidRPr="00F121F4">
        <w:t>ПІБ ________________________________________________________</w:t>
      </w:r>
      <w:r w:rsidR="001B071B">
        <w:t>_____________________________</w:t>
      </w:r>
      <w:r w:rsidRPr="00F121F4">
        <w:t>_</w:t>
      </w:r>
      <w:r w:rsidR="001B071B">
        <w:rPr>
          <w:lang w:val="ru-RU"/>
        </w:rPr>
        <w:t>___</w:t>
      </w:r>
      <w:r w:rsidRPr="00F121F4">
        <w:t>, що діє на підставі</w:t>
      </w:r>
      <w:r>
        <w:t xml:space="preserve"> </w:t>
      </w:r>
      <w:r w:rsidRPr="00F121F4">
        <w:t>_____________________________________________</w:t>
      </w:r>
      <w:r w:rsidR="001B071B">
        <w:t>______________________________</w:t>
      </w:r>
    </w:p>
    <w:p w:rsidR="005E265B" w:rsidRPr="001B071B" w:rsidRDefault="005E265B" w:rsidP="001B071B">
      <w:pPr>
        <w:contextualSpacing/>
        <w:rPr>
          <w:lang w:val="ru-RU"/>
        </w:rPr>
      </w:pPr>
      <w:r w:rsidRPr="00F121F4">
        <w:t xml:space="preserve">Учасник: </w:t>
      </w:r>
      <w:r w:rsidRPr="00E66C55">
        <w:t>ПРИВАТНЕ АКЦІОНЕРНЕ  ТОВАРИСТВО  «ДТЕК КИЇВСЬКІ ЕЛЕКТРОМЕРЕЖІ»</w:t>
      </w:r>
      <w:r w:rsidRPr="00BA0C79">
        <w:t>, код ЄДРПОУ 41946011,</w:t>
      </w:r>
      <w:r w:rsidRPr="00F121F4">
        <w:t xml:space="preserve"> </w:t>
      </w:r>
      <w:r w:rsidR="001B071B">
        <w:t xml:space="preserve">в особі (посада) </w:t>
      </w:r>
      <w:r w:rsidRPr="00E66C55">
        <w:t>___________________________________________</w:t>
      </w:r>
      <w:r w:rsidR="001B071B">
        <w:t>_________________________</w:t>
      </w:r>
      <w:r w:rsidR="001B071B">
        <w:rPr>
          <w:lang w:val="ru-RU"/>
        </w:rPr>
        <w:t>____________</w:t>
      </w:r>
    </w:p>
    <w:p w:rsidR="005E265B" w:rsidRPr="00D94C7A" w:rsidRDefault="005E265B" w:rsidP="005E265B">
      <w:pPr>
        <w:contextualSpacing/>
      </w:pPr>
      <w:r w:rsidRPr="00E66C55">
        <w:t>ПІБ_____________________________________________________________________________</w:t>
      </w:r>
      <w:r>
        <w:t>____________</w:t>
      </w:r>
      <w:r w:rsidRPr="00E66C55">
        <w:t xml:space="preserve">, що </w:t>
      </w:r>
      <w:r>
        <w:t xml:space="preserve">діє на підставі </w:t>
      </w:r>
      <w:r w:rsidRPr="00D94C7A">
        <w:t>________________________________________________________________</w:t>
      </w:r>
      <w:r>
        <w:t>_____________</w:t>
      </w:r>
      <w:r w:rsidRPr="00D94C7A">
        <w:t>,</w:t>
      </w:r>
    </w:p>
    <w:p w:rsidR="005E265B" w:rsidRDefault="005E265B" w:rsidP="005E265B">
      <w:pPr>
        <w:contextualSpacing/>
        <w:jc w:val="both"/>
      </w:pPr>
      <w:r w:rsidRPr="00E66C55">
        <w:t xml:space="preserve">на виконання вимог Закону України «Про </w:t>
      </w:r>
      <w:r>
        <w:t>публічні закупівлі</w:t>
      </w:r>
      <w:r w:rsidRPr="00E66C55">
        <w:t>» погодили наведені нижче умови закупівлі</w:t>
      </w:r>
      <w:r w:rsidRPr="00D94C7A">
        <w:rPr>
          <w:sz w:val="20"/>
        </w:rPr>
        <w:t xml:space="preserve"> </w:t>
      </w:r>
      <w:r w:rsidRPr="00EE6CEE">
        <w:t xml:space="preserve">послуг з розподілу </w:t>
      </w:r>
      <w:r>
        <w:t xml:space="preserve">електричної енергії </w:t>
      </w:r>
      <w:r w:rsidRPr="00EE6CEE">
        <w:t>у __________________________ 20___ році:</w:t>
      </w:r>
    </w:p>
    <w:p w:rsidR="005E265B" w:rsidRPr="00EE6CEE" w:rsidRDefault="005E265B" w:rsidP="005E265B">
      <w:pPr>
        <w:contextualSpacing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992"/>
        <w:gridCol w:w="1418"/>
        <w:gridCol w:w="992"/>
        <w:gridCol w:w="1134"/>
        <w:gridCol w:w="1698"/>
        <w:gridCol w:w="2725"/>
      </w:tblGrid>
      <w:tr w:rsidR="005E265B" w:rsidRPr="00CA27F1" w:rsidTr="006A1CA5">
        <w:trPr>
          <w:trHeight w:val="609"/>
        </w:trPr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sz w:val="20"/>
              </w:rPr>
            </w:pPr>
            <w:r w:rsidRPr="00CA27F1">
              <w:rPr>
                <w:sz w:val="20"/>
              </w:rPr>
              <w:t>Предмет закупівлі</w:t>
            </w:r>
          </w:p>
        </w:tc>
        <w:tc>
          <w:tcPr>
            <w:tcW w:w="2126" w:type="dxa"/>
            <w:gridSpan w:val="2"/>
            <w:shd w:val="clear" w:color="auto" w:fill="auto"/>
            <w:vAlign w:val="center"/>
          </w:tcPr>
          <w:p w:rsidR="005E265B" w:rsidRPr="00B871A1" w:rsidRDefault="005E265B" w:rsidP="004418F0">
            <w:pPr>
              <w:tabs>
                <w:tab w:val="left" w:pos="4395"/>
              </w:tabs>
              <w:spacing w:after="0"/>
              <w:jc w:val="center"/>
              <w:rPr>
                <w:sz w:val="20"/>
                <w:szCs w:val="20"/>
              </w:rPr>
            </w:pPr>
            <w:r w:rsidRPr="00B871A1">
              <w:rPr>
                <w:sz w:val="20"/>
                <w:szCs w:val="20"/>
              </w:rPr>
              <w:t xml:space="preserve">Розподіл електричної енергії </w:t>
            </w:r>
          </w:p>
        </w:tc>
        <w:tc>
          <w:tcPr>
            <w:tcW w:w="4423" w:type="dxa"/>
            <w:gridSpan w:val="2"/>
            <w:shd w:val="clear" w:color="auto" w:fill="auto"/>
            <w:vAlign w:val="center"/>
          </w:tcPr>
          <w:p w:rsidR="00234E33" w:rsidRDefault="005E265B" w:rsidP="00234E33">
            <w:pPr>
              <w:tabs>
                <w:tab w:val="left" w:pos="4395"/>
              </w:tabs>
              <w:spacing w:after="0"/>
              <w:rPr>
                <w:sz w:val="20"/>
                <w:szCs w:val="20"/>
              </w:rPr>
            </w:pPr>
            <w:r w:rsidRPr="00437705">
              <w:rPr>
                <w:sz w:val="20"/>
                <w:szCs w:val="20"/>
              </w:rPr>
              <w:t xml:space="preserve">Код за </w:t>
            </w:r>
            <w:r w:rsidR="00234E33">
              <w:rPr>
                <w:sz w:val="20"/>
                <w:szCs w:val="20"/>
              </w:rPr>
              <w:t>єдиним закупівельним словником код</w:t>
            </w:r>
          </w:p>
          <w:p w:rsidR="005E265B" w:rsidRPr="00437705" w:rsidRDefault="00234E33" w:rsidP="00234E33">
            <w:pPr>
              <w:tabs>
                <w:tab w:val="left" w:pos="4395"/>
              </w:tabs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ДК </w:t>
            </w:r>
            <w:r w:rsidR="009C1904">
              <w:rPr>
                <w:sz w:val="20"/>
                <w:szCs w:val="20"/>
              </w:rPr>
              <w:t xml:space="preserve"> 021:2015: 65310</w:t>
            </w:r>
            <w:r w:rsidR="005E265B" w:rsidRPr="00437705">
              <w:rPr>
                <w:sz w:val="20"/>
                <w:szCs w:val="20"/>
              </w:rPr>
              <w:t>0</w:t>
            </w:r>
            <w:r w:rsidR="00637D42">
              <w:rPr>
                <w:sz w:val="20"/>
                <w:szCs w:val="20"/>
              </w:rPr>
              <w:t>0</w:t>
            </w:r>
            <w:r w:rsidR="005E265B" w:rsidRPr="00437705">
              <w:rPr>
                <w:sz w:val="20"/>
                <w:szCs w:val="20"/>
              </w:rPr>
              <w:t>0-9</w:t>
            </w:r>
            <w:r>
              <w:rPr>
                <w:sz w:val="20"/>
                <w:szCs w:val="20"/>
              </w:rPr>
              <w:t>, розподіл електричної енергії</w:t>
            </w:r>
          </w:p>
        </w:tc>
      </w:tr>
      <w:tr w:rsidR="005E265B" w:rsidRPr="00D94C7A" w:rsidTr="006A1CA5">
        <w:trPr>
          <w:trHeight w:val="535"/>
        </w:trPr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  <w:r w:rsidRPr="00CA27F1">
              <w:rPr>
                <w:sz w:val="20"/>
              </w:rPr>
              <w:t>Виділено кошторисом, грн</w:t>
            </w:r>
          </w:p>
        </w:tc>
        <w:tc>
          <w:tcPr>
            <w:tcW w:w="6549" w:type="dxa"/>
            <w:gridSpan w:val="4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57115D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ind w:left="-80"/>
              <w:jc w:val="both"/>
              <w:rPr>
                <w:sz w:val="20"/>
              </w:rPr>
            </w:pPr>
            <w:r w:rsidRPr="00CA27F1">
              <w:rPr>
                <w:sz w:val="20"/>
              </w:rPr>
              <w:t xml:space="preserve">Тариф на момент проведення переговорів (з ПДВ) </w:t>
            </w:r>
            <w:proofErr w:type="spellStart"/>
            <w:r w:rsidRPr="00CA27F1">
              <w:rPr>
                <w:sz w:val="20"/>
              </w:rPr>
              <w:t>коп</w:t>
            </w:r>
            <w:proofErr w:type="spellEnd"/>
            <w:r w:rsidRPr="00CA27F1">
              <w:rPr>
                <w:sz w:val="20"/>
              </w:rPr>
              <w:t>/</w:t>
            </w:r>
            <w:proofErr w:type="spellStart"/>
            <w:r w:rsidRPr="00CA27F1">
              <w:rPr>
                <w:sz w:val="20"/>
              </w:rPr>
              <w:t>кВт</w:t>
            </w:r>
            <w:r w:rsidRPr="00CA27F1">
              <w:rPr>
                <w:sz w:val="20"/>
                <w:szCs w:val="16"/>
              </w:rPr>
              <w:t>∙</w:t>
            </w:r>
            <w:r w:rsidRPr="00CA27F1">
              <w:rPr>
                <w:sz w:val="20"/>
              </w:rPr>
              <w:t>год</w:t>
            </w:r>
            <w:proofErr w:type="spellEnd"/>
          </w:p>
        </w:tc>
        <w:tc>
          <w:tcPr>
            <w:tcW w:w="2126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3220B5" w:rsidRDefault="005E265B" w:rsidP="00647D92">
            <w:pPr>
              <w:tabs>
                <w:tab w:val="left" w:pos="4395"/>
              </w:tabs>
              <w:spacing w:after="0"/>
              <w:jc w:val="both"/>
              <w:rPr>
                <w:sz w:val="20"/>
                <w:lang w:val="ru-RU"/>
              </w:rPr>
            </w:pPr>
            <w:r w:rsidRPr="00CA27F1">
              <w:rPr>
                <w:sz w:val="20"/>
              </w:rPr>
              <w:t>Постанова НКРЕ №</w:t>
            </w:r>
            <w:r w:rsidR="003220B5">
              <w:rPr>
                <w:sz w:val="20"/>
                <w:lang w:val="ru-RU"/>
              </w:rPr>
              <w:t xml:space="preserve"> </w:t>
            </w:r>
            <w:bookmarkStart w:id="4" w:name="_GoBack"/>
            <w:bookmarkEnd w:id="4"/>
          </w:p>
        </w:tc>
      </w:tr>
      <w:tr w:rsidR="005E265B" w:rsidRPr="00B871A1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  <w:r w:rsidRPr="00B871A1">
              <w:rPr>
                <w:sz w:val="20"/>
                <w:szCs w:val="20"/>
              </w:rPr>
              <w:t>Орієнтовний обсяг закупівлі послуг з розподілу електричної енергії</w:t>
            </w:r>
            <w:r w:rsidRPr="00CA27F1">
              <w:rPr>
                <w:sz w:val="16"/>
                <w:szCs w:val="16"/>
              </w:rPr>
              <w:t xml:space="preserve"> (сума кошторису/на тариф), </w:t>
            </w:r>
            <w:proofErr w:type="spellStart"/>
            <w:r w:rsidRPr="00CA27F1">
              <w:rPr>
                <w:sz w:val="20"/>
                <w:szCs w:val="16"/>
              </w:rPr>
              <w:t>кВт∙год</w:t>
            </w:r>
            <w:proofErr w:type="spellEnd"/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B871A1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  <w:r w:rsidRPr="00CA27F1">
              <w:rPr>
                <w:sz w:val="20"/>
              </w:rPr>
              <w:t xml:space="preserve">Період </w:t>
            </w:r>
            <w:r>
              <w:rPr>
                <w:sz w:val="20"/>
              </w:rPr>
              <w:t>надання послуг з розподілу електричної енергії</w:t>
            </w:r>
            <w:r w:rsidRPr="00CA27F1">
              <w:rPr>
                <w:sz w:val="20"/>
              </w:rPr>
              <w:t xml:space="preserve"> </w:t>
            </w:r>
            <w:r w:rsidRPr="00611040">
              <w:rPr>
                <w:sz w:val="16"/>
                <w:szCs w:val="16"/>
              </w:rPr>
              <w:t>(розраховується виходячи  з виділеної кошторисом суми, обсягу закупівлі та планового (середнього) споживання за розрахунковий період</w:t>
            </w:r>
            <w:r w:rsidRPr="00CA27F1">
              <w:rPr>
                <w:sz w:val="16"/>
                <w:szCs w:val="16"/>
              </w:rPr>
              <w:t xml:space="preserve">), </w:t>
            </w:r>
            <w:r w:rsidRPr="00CA27F1">
              <w:rPr>
                <w:sz w:val="20"/>
                <w:szCs w:val="16"/>
              </w:rPr>
              <w:t>місяців</w:t>
            </w:r>
          </w:p>
        </w:tc>
        <w:tc>
          <w:tcPr>
            <w:tcW w:w="4423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CA27F1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0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8959" w:type="dxa"/>
            <w:gridSpan w:val="6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  <w:r w:rsidRPr="00CA27F1">
              <w:rPr>
                <w:sz w:val="20"/>
              </w:rPr>
              <w:t xml:space="preserve">Закупівля здійснюється з/без розділу предмета закупівлі на лоти </w:t>
            </w:r>
          </w:p>
        </w:tc>
      </w:tr>
      <w:tr w:rsidR="005E265B" w:rsidRPr="00D94C7A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sz w:val="20"/>
              </w:rPr>
            </w:pPr>
            <w:r w:rsidRPr="00CA27F1">
              <w:rPr>
                <w:sz w:val="20"/>
              </w:rPr>
              <w:t>№ лота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ind w:left="-80" w:right="-47"/>
              <w:jc w:val="center"/>
              <w:rPr>
                <w:sz w:val="20"/>
              </w:rPr>
            </w:pPr>
            <w:r w:rsidRPr="00CA27F1">
              <w:rPr>
                <w:sz w:val="20"/>
              </w:rPr>
              <w:t>(адреса об’єкта (об’єктів)</w:t>
            </w:r>
          </w:p>
        </w:tc>
        <w:tc>
          <w:tcPr>
            <w:tcW w:w="2832" w:type="dxa"/>
            <w:gridSpan w:val="2"/>
            <w:shd w:val="clear" w:color="auto" w:fill="auto"/>
            <w:vAlign w:val="center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sz w:val="20"/>
              </w:rPr>
            </w:pPr>
            <w:r w:rsidRPr="00CA27F1">
              <w:rPr>
                <w:sz w:val="20"/>
              </w:rPr>
              <w:t>Вартість закупівлі з ПДВ, грн.</w:t>
            </w:r>
          </w:p>
        </w:tc>
        <w:tc>
          <w:tcPr>
            <w:tcW w:w="2725" w:type="dxa"/>
            <w:shd w:val="clear" w:color="auto" w:fill="auto"/>
            <w:vAlign w:val="center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center"/>
              <w:rPr>
                <w:sz w:val="20"/>
              </w:rPr>
            </w:pPr>
            <w:r w:rsidRPr="00CA27F1">
              <w:rPr>
                <w:sz w:val="20"/>
              </w:rPr>
              <w:t xml:space="preserve">Обсяг постачання, </w:t>
            </w:r>
            <w:proofErr w:type="spellStart"/>
            <w:r w:rsidRPr="00CA27F1">
              <w:rPr>
                <w:sz w:val="20"/>
                <w:szCs w:val="16"/>
              </w:rPr>
              <w:t>кВт∙год</w:t>
            </w:r>
            <w:proofErr w:type="spellEnd"/>
          </w:p>
        </w:tc>
      </w:tr>
      <w:tr w:rsidR="005E265B" w:rsidRPr="00D94C7A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rPr>
                <w:sz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D94C7A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rPr>
                <w:sz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D94C7A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rPr>
                <w:sz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  <w:tr w:rsidR="005E265B" w:rsidRPr="00D94C7A" w:rsidTr="006A1CA5">
        <w:tc>
          <w:tcPr>
            <w:tcW w:w="959" w:type="dxa"/>
            <w:shd w:val="clear" w:color="auto" w:fill="auto"/>
            <w:vAlign w:val="center"/>
          </w:tcPr>
          <w:p w:rsidR="005E265B" w:rsidRPr="00CA27F1" w:rsidRDefault="005E265B" w:rsidP="005E265B">
            <w:pPr>
              <w:numPr>
                <w:ilvl w:val="1"/>
                <w:numId w:val="1"/>
              </w:numPr>
              <w:tabs>
                <w:tab w:val="left" w:pos="4395"/>
              </w:tabs>
              <w:spacing w:after="0" w:line="240" w:lineRule="auto"/>
              <w:jc w:val="center"/>
              <w:rPr>
                <w:sz w:val="20"/>
                <w:u w:val="single"/>
              </w:rPr>
            </w:pPr>
          </w:p>
        </w:tc>
        <w:tc>
          <w:tcPr>
            <w:tcW w:w="992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rPr>
                <w:sz w:val="20"/>
              </w:rPr>
            </w:pPr>
          </w:p>
        </w:tc>
        <w:tc>
          <w:tcPr>
            <w:tcW w:w="2832" w:type="dxa"/>
            <w:gridSpan w:val="2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  <w:tc>
          <w:tcPr>
            <w:tcW w:w="2725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spacing w:after="0"/>
              <w:jc w:val="both"/>
              <w:rPr>
                <w:sz w:val="20"/>
              </w:rPr>
            </w:pPr>
          </w:p>
        </w:tc>
      </w:tr>
    </w:tbl>
    <w:p w:rsidR="005E265B" w:rsidRPr="00D94C7A" w:rsidRDefault="005E265B" w:rsidP="005E265B">
      <w:pPr>
        <w:pStyle w:val="a3"/>
        <w:spacing w:before="0" w:beforeAutospacing="0" w:after="0" w:afterAutospacing="0"/>
        <w:rPr>
          <w:lang w:val="uk-UA"/>
        </w:rPr>
      </w:pPr>
    </w:p>
    <w:p w:rsidR="005E265B" w:rsidRDefault="005E265B" w:rsidP="005E265B">
      <w:pPr>
        <w:pStyle w:val="a3"/>
        <w:spacing w:before="0" w:beforeAutospacing="0" w:after="0" w:afterAutospacing="0"/>
        <w:jc w:val="both"/>
        <w:rPr>
          <w:lang w:val="uk-UA"/>
        </w:rPr>
      </w:pPr>
      <w:r w:rsidRPr="00D94C7A">
        <w:rPr>
          <w:lang w:val="uk-UA"/>
        </w:rPr>
        <w:t xml:space="preserve">Під час проведення переговорів замовнику надано документи про відповідність учасника кваліфікаційним вимогам, зазначеним у ст. 16 Закону України «Про </w:t>
      </w:r>
      <w:r>
        <w:rPr>
          <w:lang w:val="uk-UA"/>
        </w:rPr>
        <w:t>публічні закупівлі</w:t>
      </w:r>
      <w:r w:rsidRPr="00D94C7A">
        <w:rPr>
          <w:lang w:val="uk-UA"/>
        </w:rPr>
        <w:t>».</w:t>
      </w:r>
    </w:p>
    <w:p w:rsidR="005E265B" w:rsidRPr="00D94C7A" w:rsidRDefault="005E265B" w:rsidP="005E265B">
      <w:pPr>
        <w:pStyle w:val="a3"/>
        <w:spacing w:before="0" w:beforeAutospacing="0" w:after="0" w:afterAutospacing="0"/>
        <w:jc w:val="both"/>
        <w:rPr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03"/>
        <w:gridCol w:w="4723"/>
      </w:tblGrid>
      <w:tr w:rsidR="005E265B" w:rsidRPr="00D94C7A" w:rsidTr="006A1CA5">
        <w:tc>
          <w:tcPr>
            <w:tcW w:w="5203" w:type="dxa"/>
            <w:shd w:val="clear" w:color="auto" w:fill="auto"/>
          </w:tcPr>
          <w:p w:rsidR="005E265B" w:rsidRPr="00CA27F1" w:rsidRDefault="005E265B" w:rsidP="006A1CA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CA27F1">
              <w:rPr>
                <w:lang w:val="uk-UA"/>
              </w:rPr>
              <w:t>Від Замовника:</w:t>
            </w:r>
          </w:p>
        </w:tc>
        <w:tc>
          <w:tcPr>
            <w:tcW w:w="4723" w:type="dxa"/>
            <w:shd w:val="clear" w:color="auto" w:fill="auto"/>
          </w:tcPr>
          <w:p w:rsidR="005E265B" w:rsidRPr="00CA27F1" w:rsidRDefault="005E265B" w:rsidP="006A1CA5">
            <w:pPr>
              <w:tabs>
                <w:tab w:val="left" w:pos="4395"/>
              </w:tabs>
              <w:jc w:val="center"/>
            </w:pPr>
            <w:r w:rsidRPr="00EE6CE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Від Учасника:</w:t>
            </w:r>
          </w:p>
        </w:tc>
      </w:tr>
      <w:tr w:rsidR="005E265B" w:rsidRPr="00CC7EDA" w:rsidTr="006A1CA5">
        <w:tc>
          <w:tcPr>
            <w:tcW w:w="5203" w:type="dxa"/>
            <w:shd w:val="clear" w:color="auto" w:fill="auto"/>
          </w:tcPr>
          <w:p w:rsidR="005E265B" w:rsidRPr="00CA27F1" w:rsidRDefault="005E265B" w:rsidP="006A1CA5">
            <w:pPr>
              <w:pStyle w:val="a3"/>
              <w:spacing w:before="0" w:beforeAutospacing="0" w:after="0" w:afterAutospacing="0"/>
              <w:jc w:val="center"/>
              <w:rPr>
                <w:lang w:val="uk-UA"/>
              </w:rPr>
            </w:pPr>
            <w:r w:rsidRPr="00CA27F1">
              <w:rPr>
                <w:lang w:val="uk-UA"/>
              </w:rPr>
              <w:t>_____________________/____________________</w:t>
            </w:r>
          </w:p>
        </w:tc>
        <w:tc>
          <w:tcPr>
            <w:tcW w:w="4723" w:type="dxa"/>
            <w:shd w:val="clear" w:color="auto" w:fill="auto"/>
          </w:tcPr>
          <w:p w:rsidR="005E265B" w:rsidRPr="00CA27F1" w:rsidRDefault="005E265B" w:rsidP="006A1CA5">
            <w:pPr>
              <w:pStyle w:val="a3"/>
              <w:spacing w:before="0" w:beforeAutospacing="0" w:after="0" w:afterAutospacing="0"/>
              <w:rPr>
                <w:lang w:val="uk-UA"/>
              </w:rPr>
            </w:pPr>
            <w:r w:rsidRPr="00CA27F1">
              <w:rPr>
                <w:lang w:val="uk-UA"/>
              </w:rPr>
              <w:t xml:space="preserve">_____________________/________________  </w:t>
            </w:r>
          </w:p>
        </w:tc>
      </w:tr>
    </w:tbl>
    <w:p w:rsidR="005E265B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5E265B" w:rsidRDefault="005E265B" w:rsidP="005E265B">
      <w:pPr>
        <w:pStyle w:val="a3"/>
        <w:spacing w:before="0" w:beforeAutospacing="0" w:after="0" w:afterAutospacing="0"/>
        <w:ind w:left="720"/>
        <w:jc w:val="right"/>
        <w:rPr>
          <w:b/>
          <w:lang w:val="uk-UA"/>
        </w:rPr>
      </w:pPr>
    </w:p>
    <w:p w:rsidR="007D2F72" w:rsidRDefault="007D2F72"/>
    <w:sectPr w:rsidR="007D2F72" w:rsidSect="001B071B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3D6DF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65B"/>
    <w:rsid w:val="001541EF"/>
    <w:rsid w:val="001B071B"/>
    <w:rsid w:val="00234E33"/>
    <w:rsid w:val="003220B5"/>
    <w:rsid w:val="003F745A"/>
    <w:rsid w:val="004418F0"/>
    <w:rsid w:val="00466EA9"/>
    <w:rsid w:val="005E265B"/>
    <w:rsid w:val="00637D42"/>
    <w:rsid w:val="00647D92"/>
    <w:rsid w:val="007D2F72"/>
    <w:rsid w:val="007E642C"/>
    <w:rsid w:val="009B5CA7"/>
    <w:rsid w:val="009C1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3A41F6-05C2-433E-9B90-6D7C21CE4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265B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E26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1452</Words>
  <Characters>829</Characters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LinksUpToDate>false</LinksUpToDate>
  <CharactersWithSpaces>2277</CharactersWithSpaces>
  <SharedDoc>false</SharedDoc>
  <HyperlinksChanged>false</HyperlinksChanged>
</Properties>
</file>